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52237" w:rsidRDefault="00F620BE" w:rsidP="00B43CB4">
      <w:pPr>
        <w:jc w:val="both"/>
      </w:pPr>
      <w:r>
        <w:tab/>
      </w:r>
      <w:r>
        <w:tab/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 wp14:anchorId="3106D96C" wp14:editId="65B00EDF">
            <wp:extent cx="4210050" cy="14287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237" w:rsidRDefault="00D52237" w:rsidP="00B43CB4">
      <w:pPr>
        <w:jc w:val="both"/>
      </w:pPr>
    </w:p>
    <w:p w:rsidR="00CC0041" w:rsidRPr="00F620BE" w:rsidRDefault="004C607E" w:rsidP="00B43CB4">
      <w:pPr>
        <w:jc w:val="both"/>
        <w:rPr>
          <w:sz w:val="28"/>
          <w:szCs w:val="28"/>
        </w:rPr>
      </w:pPr>
      <w:r w:rsidRPr="00F620BE">
        <w:rPr>
          <w:sz w:val="28"/>
          <w:szCs w:val="28"/>
        </w:rPr>
        <w:t>Lac-</w:t>
      </w:r>
      <w:proofErr w:type="spellStart"/>
      <w:r w:rsidRPr="00F620BE">
        <w:rPr>
          <w:sz w:val="28"/>
          <w:szCs w:val="28"/>
        </w:rPr>
        <w:t>Etchemin</w:t>
      </w:r>
      <w:proofErr w:type="spellEnd"/>
      <w:r w:rsidRPr="00F620BE">
        <w:rPr>
          <w:sz w:val="28"/>
          <w:szCs w:val="28"/>
        </w:rPr>
        <w:t xml:space="preserve">, le </w:t>
      </w:r>
      <w:r w:rsidR="00F620BE" w:rsidRPr="00F620BE">
        <w:rPr>
          <w:sz w:val="28"/>
          <w:szCs w:val="28"/>
        </w:rPr>
        <w:t>17 mars 2021</w:t>
      </w:r>
    </w:p>
    <w:p w:rsidR="004C607E" w:rsidRPr="00F620BE" w:rsidRDefault="004C607E" w:rsidP="00B43CB4">
      <w:pPr>
        <w:jc w:val="both"/>
        <w:rPr>
          <w:sz w:val="28"/>
          <w:szCs w:val="28"/>
        </w:rPr>
      </w:pPr>
      <w:r w:rsidRPr="00F620BE">
        <w:rPr>
          <w:sz w:val="28"/>
          <w:szCs w:val="28"/>
        </w:rPr>
        <w:t>Cher(ère) riverain(e)</w:t>
      </w:r>
      <w:r w:rsidR="00D05AB8" w:rsidRPr="00F620BE">
        <w:rPr>
          <w:sz w:val="28"/>
          <w:szCs w:val="28"/>
        </w:rPr>
        <w:t xml:space="preserve"> et membres de l’APLE</w:t>
      </w:r>
      <w:r w:rsidRPr="00F620BE">
        <w:rPr>
          <w:sz w:val="28"/>
          <w:szCs w:val="28"/>
        </w:rPr>
        <w:t>,</w:t>
      </w:r>
    </w:p>
    <w:p w:rsidR="004C607E" w:rsidRPr="00F620BE" w:rsidRDefault="00D05AB8" w:rsidP="00B43CB4">
      <w:pPr>
        <w:jc w:val="both"/>
        <w:rPr>
          <w:sz w:val="28"/>
          <w:szCs w:val="28"/>
        </w:rPr>
      </w:pPr>
      <w:r w:rsidRPr="00F620BE">
        <w:rPr>
          <w:sz w:val="28"/>
          <w:szCs w:val="28"/>
        </w:rPr>
        <w:t xml:space="preserve">Par ce document, nous souhaiterions </w:t>
      </w:r>
      <w:r w:rsidR="004C607E" w:rsidRPr="00F620BE">
        <w:rPr>
          <w:sz w:val="28"/>
          <w:szCs w:val="28"/>
        </w:rPr>
        <w:t>vous faire part de quelques points importants concernant la protection de notre joyau qu</w:t>
      </w:r>
      <w:r w:rsidR="00B43CB4" w:rsidRPr="00F620BE">
        <w:rPr>
          <w:sz w:val="28"/>
          <w:szCs w:val="28"/>
        </w:rPr>
        <w:t>’</w:t>
      </w:r>
      <w:r w:rsidR="004C607E" w:rsidRPr="00F620BE">
        <w:rPr>
          <w:sz w:val="28"/>
          <w:szCs w:val="28"/>
        </w:rPr>
        <w:t>est le Lac</w:t>
      </w:r>
      <w:r w:rsidR="006B7639" w:rsidRPr="00F620BE">
        <w:rPr>
          <w:sz w:val="28"/>
          <w:szCs w:val="28"/>
        </w:rPr>
        <w:t>-</w:t>
      </w:r>
      <w:proofErr w:type="spellStart"/>
      <w:r w:rsidR="006B7639" w:rsidRPr="00F620BE">
        <w:rPr>
          <w:sz w:val="28"/>
          <w:szCs w:val="28"/>
        </w:rPr>
        <w:t>Etchemin</w:t>
      </w:r>
      <w:proofErr w:type="spellEnd"/>
      <w:r w:rsidR="006B7639" w:rsidRPr="00F620BE">
        <w:rPr>
          <w:sz w:val="28"/>
          <w:szCs w:val="28"/>
        </w:rPr>
        <w:t>.</w:t>
      </w:r>
    </w:p>
    <w:p w:rsidR="00087000" w:rsidRPr="00F620BE" w:rsidRDefault="003B19B6" w:rsidP="00B43CB4">
      <w:pPr>
        <w:jc w:val="both"/>
        <w:rPr>
          <w:sz w:val="28"/>
          <w:szCs w:val="28"/>
        </w:rPr>
      </w:pPr>
      <w:r w:rsidRPr="00F620BE">
        <w:rPr>
          <w:sz w:val="28"/>
          <w:szCs w:val="28"/>
        </w:rPr>
        <w:t xml:space="preserve">Vous n’êtes pas sans savoir qu’il y a de plus en plus d’espèces </w:t>
      </w:r>
      <w:r w:rsidR="00F620BE">
        <w:rPr>
          <w:sz w:val="28"/>
          <w:szCs w:val="28"/>
        </w:rPr>
        <w:t>aquati</w:t>
      </w:r>
      <w:r w:rsidRPr="00F620BE">
        <w:rPr>
          <w:sz w:val="28"/>
          <w:szCs w:val="28"/>
        </w:rPr>
        <w:t>ques envahissantes (</w:t>
      </w:r>
      <w:r w:rsidR="00F620BE">
        <w:rPr>
          <w:sz w:val="28"/>
          <w:szCs w:val="28"/>
        </w:rPr>
        <w:t>EAE</w:t>
      </w:r>
      <w:r w:rsidRPr="00F620BE">
        <w:rPr>
          <w:sz w:val="28"/>
          <w:szCs w:val="28"/>
        </w:rPr>
        <w:t xml:space="preserve">) qui réussissent à s’introduire dans </w:t>
      </w:r>
      <w:r w:rsidR="002634C3">
        <w:rPr>
          <w:sz w:val="28"/>
          <w:szCs w:val="28"/>
        </w:rPr>
        <w:t>plusieurs</w:t>
      </w:r>
      <w:r w:rsidRPr="00F620BE">
        <w:rPr>
          <w:sz w:val="28"/>
          <w:szCs w:val="28"/>
        </w:rPr>
        <w:t xml:space="preserve"> lacs du Québec. Que l’on parle d</w:t>
      </w:r>
      <w:r w:rsidR="00647488">
        <w:rPr>
          <w:sz w:val="28"/>
          <w:szCs w:val="28"/>
        </w:rPr>
        <w:t>u</w:t>
      </w:r>
      <w:r w:rsidRPr="00F620BE">
        <w:rPr>
          <w:sz w:val="28"/>
          <w:szCs w:val="28"/>
        </w:rPr>
        <w:t xml:space="preserve"> « </w:t>
      </w:r>
      <w:bookmarkStart w:id="0" w:name="_Hlk59613799"/>
      <w:r w:rsidRPr="00F620BE">
        <w:rPr>
          <w:sz w:val="28"/>
          <w:szCs w:val="28"/>
        </w:rPr>
        <w:t>myriophylle à épis </w:t>
      </w:r>
      <w:bookmarkEnd w:id="0"/>
      <w:r w:rsidRPr="00F620BE">
        <w:rPr>
          <w:sz w:val="28"/>
          <w:szCs w:val="28"/>
        </w:rPr>
        <w:t xml:space="preserve">» (la plus commune et la plus connue), de la </w:t>
      </w:r>
      <w:r w:rsidR="00087000" w:rsidRPr="00F620BE">
        <w:rPr>
          <w:sz w:val="28"/>
          <w:szCs w:val="28"/>
        </w:rPr>
        <w:t xml:space="preserve">« moule zébrée » ou d’une multitude d’autres espèces, il est impératif que ces envahisseurs </w:t>
      </w:r>
      <w:r w:rsidR="00087000" w:rsidRPr="00F620BE">
        <w:rPr>
          <w:b/>
          <w:bCs/>
          <w:sz w:val="28"/>
          <w:szCs w:val="28"/>
        </w:rPr>
        <w:t>ne puissent s’introduire dans notre plan d’eau</w:t>
      </w:r>
      <w:r w:rsidR="00087000" w:rsidRPr="00F620BE">
        <w:rPr>
          <w:sz w:val="28"/>
          <w:szCs w:val="28"/>
        </w:rPr>
        <w:t>.</w:t>
      </w:r>
    </w:p>
    <w:p w:rsidR="003B19B6" w:rsidRPr="00F620BE" w:rsidRDefault="00087000" w:rsidP="00B43CB4">
      <w:pPr>
        <w:jc w:val="both"/>
        <w:rPr>
          <w:sz w:val="28"/>
          <w:szCs w:val="28"/>
        </w:rPr>
      </w:pPr>
      <w:r w:rsidRPr="00F620BE">
        <w:rPr>
          <w:sz w:val="28"/>
          <w:szCs w:val="28"/>
        </w:rPr>
        <w:t>Depuis quelques années, un nouveau poisson nage dans le Lac-</w:t>
      </w:r>
      <w:proofErr w:type="spellStart"/>
      <w:r w:rsidRPr="00F620BE">
        <w:rPr>
          <w:sz w:val="28"/>
          <w:szCs w:val="28"/>
        </w:rPr>
        <w:t>Etchemin</w:t>
      </w:r>
      <w:proofErr w:type="spellEnd"/>
      <w:r w:rsidRPr="00F620BE">
        <w:rPr>
          <w:sz w:val="28"/>
          <w:szCs w:val="28"/>
        </w:rPr>
        <w:t xml:space="preserve"> : la perchaude. </w:t>
      </w:r>
      <w:r w:rsidR="00B43CB4" w:rsidRPr="00F620BE">
        <w:rPr>
          <w:sz w:val="28"/>
          <w:szCs w:val="28"/>
        </w:rPr>
        <w:t>L</w:t>
      </w:r>
      <w:r w:rsidRPr="00F620BE">
        <w:rPr>
          <w:sz w:val="28"/>
          <w:szCs w:val="28"/>
        </w:rPr>
        <w:t>’APLE</w:t>
      </w:r>
      <w:r w:rsidR="00B43CB4" w:rsidRPr="00F620BE">
        <w:rPr>
          <w:sz w:val="28"/>
          <w:szCs w:val="28"/>
        </w:rPr>
        <w:t xml:space="preserve"> a mandaté</w:t>
      </w:r>
      <w:r w:rsidRPr="00F620BE">
        <w:rPr>
          <w:sz w:val="28"/>
          <w:szCs w:val="28"/>
        </w:rPr>
        <w:t xml:space="preserve"> un étudiant d’</w:t>
      </w:r>
      <w:r w:rsidR="00E07F62">
        <w:rPr>
          <w:sz w:val="28"/>
          <w:szCs w:val="28"/>
        </w:rPr>
        <w:t>u</w:t>
      </w:r>
      <w:r w:rsidRPr="00F620BE">
        <w:rPr>
          <w:sz w:val="28"/>
          <w:szCs w:val="28"/>
        </w:rPr>
        <w:t>niversité</w:t>
      </w:r>
      <w:r w:rsidR="00A36927" w:rsidRPr="00F620BE">
        <w:rPr>
          <w:sz w:val="28"/>
          <w:szCs w:val="28"/>
        </w:rPr>
        <w:t xml:space="preserve"> (via le Conseil du Bassin Versant </w:t>
      </w:r>
      <w:r w:rsidR="003F7158" w:rsidRPr="00F620BE">
        <w:rPr>
          <w:sz w:val="28"/>
          <w:szCs w:val="28"/>
        </w:rPr>
        <w:t xml:space="preserve">de la rivière </w:t>
      </w:r>
      <w:proofErr w:type="spellStart"/>
      <w:r w:rsidR="003F7158" w:rsidRPr="00F620BE">
        <w:rPr>
          <w:sz w:val="28"/>
          <w:szCs w:val="28"/>
        </w:rPr>
        <w:t>Etchemin</w:t>
      </w:r>
      <w:proofErr w:type="spellEnd"/>
      <w:r w:rsidR="003F7158" w:rsidRPr="00F620BE">
        <w:rPr>
          <w:sz w:val="28"/>
          <w:szCs w:val="28"/>
        </w:rPr>
        <w:t>),</w:t>
      </w:r>
      <w:r w:rsidR="00B43CB4" w:rsidRPr="00F620BE">
        <w:rPr>
          <w:sz w:val="28"/>
          <w:szCs w:val="28"/>
        </w:rPr>
        <w:t xml:space="preserve"> afin qu’il </w:t>
      </w:r>
      <w:r w:rsidRPr="00F620BE">
        <w:rPr>
          <w:sz w:val="28"/>
          <w:szCs w:val="28"/>
        </w:rPr>
        <w:t>produi</w:t>
      </w:r>
      <w:r w:rsidR="00B43CB4" w:rsidRPr="00F620BE">
        <w:rPr>
          <w:sz w:val="28"/>
          <w:szCs w:val="28"/>
        </w:rPr>
        <w:t>se</w:t>
      </w:r>
      <w:r w:rsidRPr="00F620BE">
        <w:rPr>
          <w:sz w:val="28"/>
          <w:szCs w:val="28"/>
        </w:rPr>
        <w:t xml:space="preserve"> un rapport</w:t>
      </w:r>
      <w:r w:rsidR="00B43CB4" w:rsidRPr="00F620BE">
        <w:rPr>
          <w:sz w:val="28"/>
          <w:szCs w:val="28"/>
        </w:rPr>
        <w:t xml:space="preserve"> sur l</w:t>
      </w:r>
      <w:r w:rsidRPr="00F620BE">
        <w:rPr>
          <w:sz w:val="28"/>
          <w:szCs w:val="28"/>
        </w:rPr>
        <w:t>es effets de l’introduction de ce nouveau poisson dans le lac. Les résultats sont connus depuis</w:t>
      </w:r>
      <w:r w:rsidR="00FF2319" w:rsidRPr="00F620BE">
        <w:rPr>
          <w:sz w:val="28"/>
          <w:szCs w:val="28"/>
        </w:rPr>
        <w:t xml:space="preserve"> peu. Heureusement, il en ressort qu’il ne semble pas y avoir d’impact négatif </w:t>
      </w:r>
      <w:r w:rsidR="00B43CB4" w:rsidRPr="00F620BE">
        <w:rPr>
          <w:sz w:val="28"/>
          <w:szCs w:val="28"/>
        </w:rPr>
        <w:t>dû</w:t>
      </w:r>
      <w:r w:rsidR="00FF2319" w:rsidRPr="00F620BE">
        <w:rPr>
          <w:sz w:val="28"/>
          <w:szCs w:val="28"/>
        </w:rPr>
        <w:t xml:space="preserve"> à l’avènement de ce nouvel intrus par rapport aux autres espèces indigènes du lac, tel le touladi (truite grise). Ce poisson peut avoir été introduit par des pêcheurs (poissons-appâts), des oiseaux, tel</w:t>
      </w:r>
      <w:r w:rsidR="00A34A9E" w:rsidRPr="00F620BE">
        <w:rPr>
          <w:sz w:val="28"/>
          <w:szCs w:val="28"/>
        </w:rPr>
        <w:t>s</w:t>
      </w:r>
      <w:r w:rsidR="00FF2319" w:rsidRPr="00F620BE">
        <w:rPr>
          <w:sz w:val="28"/>
          <w:szCs w:val="28"/>
        </w:rPr>
        <w:t xml:space="preserve"> le huard, l’aigle, ou autres… Le rédacteur du rapport ne peut le confirmer avec certitude. </w:t>
      </w:r>
    </w:p>
    <w:p w:rsidR="00FF2319" w:rsidRPr="00F620BE" w:rsidRDefault="002001F4" w:rsidP="00B43CB4">
      <w:pPr>
        <w:jc w:val="both"/>
        <w:rPr>
          <w:sz w:val="28"/>
          <w:szCs w:val="28"/>
        </w:rPr>
      </w:pPr>
      <w:r w:rsidRPr="00F620BE">
        <w:rPr>
          <w:sz w:val="28"/>
          <w:szCs w:val="28"/>
        </w:rPr>
        <w:t>En revanche</w:t>
      </w:r>
      <w:r w:rsidR="00FF2319" w:rsidRPr="00F620BE">
        <w:rPr>
          <w:sz w:val="28"/>
          <w:szCs w:val="28"/>
        </w:rPr>
        <w:t xml:space="preserve">, ce que l’on peut affirmer, c’est que même en étant </w:t>
      </w:r>
      <w:r w:rsidR="0076498A">
        <w:rPr>
          <w:sz w:val="28"/>
          <w:szCs w:val="28"/>
        </w:rPr>
        <w:t xml:space="preserve">très </w:t>
      </w:r>
      <w:r w:rsidR="00FF2319" w:rsidRPr="00F620BE">
        <w:rPr>
          <w:sz w:val="28"/>
          <w:szCs w:val="28"/>
        </w:rPr>
        <w:t>vigil</w:t>
      </w:r>
      <w:r w:rsidR="00C84BBF" w:rsidRPr="00F620BE">
        <w:rPr>
          <w:sz w:val="28"/>
          <w:szCs w:val="28"/>
        </w:rPr>
        <w:t>a</w:t>
      </w:r>
      <w:r w:rsidR="00FF2319" w:rsidRPr="00F620BE">
        <w:rPr>
          <w:sz w:val="28"/>
          <w:szCs w:val="28"/>
        </w:rPr>
        <w:t xml:space="preserve">nt, il peut </w:t>
      </w:r>
      <w:r w:rsidR="00DD1AF2" w:rsidRPr="00F620BE">
        <w:rPr>
          <w:sz w:val="28"/>
          <w:szCs w:val="28"/>
        </w:rPr>
        <w:t>s’introduire des espèces non désirables dans le lac. Certaines d’</w:t>
      </w:r>
      <w:r w:rsidR="002634C3">
        <w:rPr>
          <w:sz w:val="28"/>
          <w:szCs w:val="28"/>
        </w:rPr>
        <w:t xml:space="preserve">entre </w:t>
      </w:r>
      <w:r w:rsidR="00DD1AF2" w:rsidRPr="00F620BE">
        <w:rPr>
          <w:sz w:val="28"/>
          <w:szCs w:val="28"/>
        </w:rPr>
        <w:t xml:space="preserve">elles peuvent être très néfastes et changer complètement la biodiversité d’un plan d’eau. </w:t>
      </w:r>
    </w:p>
    <w:p w:rsidR="0076498A" w:rsidRDefault="0076498A" w:rsidP="00B43CB4">
      <w:pPr>
        <w:jc w:val="both"/>
        <w:rPr>
          <w:b/>
          <w:bCs/>
          <w:sz w:val="28"/>
          <w:szCs w:val="28"/>
        </w:rPr>
      </w:pPr>
    </w:p>
    <w:p w:rsidR="0076498A" w:rsidRDefault="0076498A" w:rsidP="00B43CB4">
      <w:pPr>
        <w:jc w:val="both"/>
        <w:rPr>
          <w:b/>
          <w:bCs/>
          <w:sz w:val="28"/>
          <w:szCs w:val="28"/>
        </w:rPr>
      </w:pPr>
    </w:p>
    <w:p w:rsidR="00871EBE" w:rsidRPr="00F620BE" w:rsidRDefault="00871EBE" w:rsidP="00B43CB4">
      <w:pPr>
        <w:jc w:val="both"/>
        <w:rPr>
          <w:b/>
          <w:bCs/>
          <w:sz w:val="28"/>
          <w:szCs w:val="28"/>
        </w:rPr>
      </w:pPr>
      <w:r w:rsidRPr="00F620BE">
        <w:rPr>
          <w:b/>
          <w:bCs/>
          <w:sz w:val="28"/>
          <w:szCs w:val="28"/>
        </w:rPr>
        <w:t xml:space="preserve">Vous devez savoir que si seulement </w:t>
      </w:r>
      <w:r w:rsidR="00A34A9E" w:rsidRPr="00F620BE">
        <w:rPr>
          <w:b/>
          <w:bCs/>
          <w:sz w:val="28"/>
          <w:szCs w:val="28"/>
        </w:rPr>
        <w:t>« </w:t>
      </w:r>
      <w:r w:rsidRPr="00F620BE">
        <w:rPr>
          <w:b/>
          <w:bCs/>
          <w:sz w:val="28"/>
          <w:szCs w:val="28"/>
        </w:rPr>
        <w:t>une</w:t>
      </w:r>
      <w:r w:rsidR="00A34A9E" w:rsidRPr="00F620BE">
        <w:rPr>
          <w:b/>
          <w:bCs/>
          <w:sz w:val="28"/>
          <w:szCs w:val="28"/>
        </w:rPr>
        <w:t> »</w:t>
      </w:r>
      <w:r w:rsidRPr="00F620BE">
        <w:rPr>
          <w:b/>
          <w:bCs/>
          <w:sz w:val="28"/>
          <w:szCs w:val="28"/>
        </w:rPr>
        <w:t xml:space="preserve"> espèce envahissante s’introduit dans notre lac, il y a une multitude d’impacts négatifs qui s’en suivent :</w:t>
      </w:r>
    </w:p>
    <w:p w:rsidR="006F5571" w:rsidRPr="0076498A" w:rsidRDefault="006F5571" w:rsidP="00B43CB4">
      <w:pPr>
        <w:jc w:val="both"/>
        <w:rPr>
          <w:sz w:val="28"/>
          <w:szCs w:val="28"/>
        </w:rPr>
      </w:pPr>
      <w:r w:rsidRPr="0076498A">
        <w:rPr>
          <w:sz w:val="28"/>
          <w:szCs w:val="28"/>
        </w:rPr>
        <w:t>- Dégradation de la qualité de l’eau (Le lac est le réservoir d’eau potable de la Municipalité)</w:t>
      </w:r>
    </w:p>
    <w:p w:rsidR="00871EBE" w:rsidRPr="0076498A" w:rsidRDefault="00871EBE" w:rsidP="00B43CB4">
      <w:pPr>
        <w:jc w:val="both"/>
        <w:rPr>
          <w:sz w:val="28"/>
          <w:szCs w:val="28"/>
        </w:rPr>
      </w:pPr>
      <w:r w:rsidRPr="0076498A">
        <w:rPr>
          <w:sz w:val="28"/>
          <w:szCs w:val="28"/>
        </w:rPr>
        <w:t>-Baignade impossible</w:t>
      </w:r>
    </w:p>
    <w:p w:rsidR="00871EBE" w:rsidRPr="0076498A" w:rsidRDefault="00871EBE" w:rsidP="00B43CB4">
      <w:pPr>
        <w:jc w:val="both"/>
        <w:rPr>
          <w:sz w:val="28"/>
          <w:szCs w:val="28"/>
        </w:rPr>
      </w:pPr>
      <w:r w:rsidRPr="0076498A">
        <w:rPr>
          <w:sz w:val="28"/>
          <w:szCs w:val="28"/>
        </w:rPr>
        <w:t>-Navigation difficile, voire impossible</w:t>
      </w:r>
    </w:p>
    <w:p w:rsidR="00871EBE" w:rsidRPr="0076498A" w:rsidRDefault="00871EBE" w:rsidP="00B43CB4">
      <w:pPr>
        <w:jc w:val="both"/>
        <w:rPr>
          <w:sz w:val="28"/>
          <w:szCs w:val="28"/>
        </w:rPr>
      </w:pPr>
      <w:r w:rsidRPr="0076498A">
        <w:rPr>
          <w:sz w:val="28"/>
          <w:szCs w:val="28"/>
        </w:rPr>
        <w:t>-Pêche difficile, voire impossible</w:t>
      </w:r>
    </w:p>
    <w:p w:rsidR="0076498A" w:rsidRPr="0076498A" w:rsidRDefault="00871EBE" w:rsidP="00B43CB4">
      <w:pPr>
        <w:jc w:val="both"/>
        <w:rPr>
          <w:sz w:val="28"/>
          <w:szCs w:val="28"/>
        </w:rPr>
      </w:pPr>
      <w:r w:rsidRPr="0076498A">
        <w:rPr>
          <w:sz w:val="28"/>
          <w:szCs w:val="28"/>
        </w:rPr>
        <w:t xml:space="preserve">-Coûts énormes pour enrayer et même juste contrôler le problème </w:t>
      </w:r>
    </w:p>
    <w:p w:rsidR="00871EBE" w:rsidRPr="0076498A" w:rsidRDefault="00871EBE" w:rsidP="0076498A">
      <w:pPr>
        <w:ind w:left="2124" w:firstLine="708"/>
        <w:jc w:val="both"/>
        <w:rPr>
          <w:sz w:val="28"/>
          <w:szCs w:val="28"/>
        </w:rPr>
      </w:pPr>
      <w:r w:rsidRPr="0076498A">
        <w:rPr>
          <w:sz w:val="28"/>
          <w:szCs w:val="28"/>
        </w:rPr>
        <w:t>(Qui va payer ???)</w:t>
      </w:r>
    </w:p>
    <w:p w:rsidR="00871EBE" w:rsidRPr="0076498A" w:rsidRDefault="00871EBE" w:rsidP="00B43CB4">
      <w:pPr>
        <w:jc w:val="both"/>
        <w:rPr>
          <w:sz w:val="28"/>
          <w:szCs w:val="28"/>
        </w:rPr>
      </w:pPr>
      <w:r w:rsidRPr="0076498A">
        <w:rPr>
          <w:sz w:val="28"/>
          <w:szCs w:val="28"/>
        </w:rPr>
        <w:t>-Perte de valeur de nos propriétés</w:t>
      </w:r>
    </w:p>
    <w:p w:rsidR="002001F4" w:rsidRPr="0076498A" w:rsidRDefault="00871EBE" w:rsidP="00B43CB4">
      <w:pPr>
        <w:jc w:val="both"/>
        <w:rPr>
          <w:sz w:val="28"/>
          <w:szCs w:val="28"/>
        </w:rPr>
      </w:pPr>
      <w:r w:rsidRPr="0076498A">
        <w:rPr>
          <w:sz w:val="28"/>
          <w:szCs w:val="28"/>
        </w:rPr>
        <w:t>-Mort de notre lac à plus ou moins long terme</w:t>
      </w:r>
      <w:r w:rsidR="00B43CB4" w:rsidRPr="0076498A">
        <w:rPr>
          <w:sz w:val="28"/>
          <w:szCs w:val="28"/>
        </w:rPr>
        <w:t xml:space="preserve"> (Phénomène d’eutrophisation)</w:t>
      </w:r>
    </w:p>
    <w:p w:rsidR="003E722A" w:rsidRDefault="00DD1AF2" w:rsidP="00B43CB4">
      <w:pPr>
        <w:jc w:val="both"/>
        <w:rPr>
          <w:sz w:val="28"/>
          <w:szCs w:val="28"/>
        </w:rPr>
      </w:pPr>
      <w:r w:rsidRPr="00F620BE">
        <w:rPr>
          <w:sz w:val="28"/>
          <w:szCs w:val="28"/>
        </w:rPr>
        <w:t xml:space="preserve">Depuis 2018 (renaissance de l’APLE), nous nous efforçons de contrôler </w:t>
      </w:r>
      <w:r w:rsidR="002001F4" w:rsidRPr="00F620BE">
        <w:rPr>
          <w:sz w:val="28"/>
          <w:szCs w:val="28"/>
        </w:rPr>
        <w:t>ce qui est contrôlable</w:t>
      </w:r>
      <w:r w:rsidRPr="00F620BE">
        <w:rPr>
          <w:sz w:val="28"/>
          <w:szCs w:val="28"/>
        </w:rPr>
        <w:t xml:space="preserve">. </w:t>
      </w:r>
      <w:r w:rsidR="00FC6071" w:rsidRPr="00F620BE">
        <w:rPr>
          <w:b/>
          <w:bCs/>
          <w:sz w:val="28"/>
          <w:szCs w:val="28"/>
        </w:rPr>
        <w:t>NOS PROBLÈMES SONT AUSSI VOS PROBLÈMES. ON A BESOIN DE VOUS</w:t>
      </w:r>
      <w:r w:rsidR="00FC6071" w:rsidRPr="00F620BE">
        <w:rPr>
          <w:sz w:val="28"/>
          <w:szCs w:val="28"/>
        </w:rPr>
        <w:t xml:space="preserve">. </w:t>
      </w:r>
      <w:r w:rsidR="00CA10FE" w:rsidRPr="00F620BE">
        <w:rPr>
          <w:sz w:val="28"/>
          <w:szCs w:val="28"/>
        </w:rPr>
        <w:t xml:space="preserve">Beaucoup de lacs tout près de chez nous sont aux prises avec de gros </w:t>
      </w:r>
      <w:r w:rsidR="0076498A">
        <w:rPr>
          <w:sz w:val="28"/>
          <w:szCs w:val="28"/>
        </w:rPr>
        <w:t>ennuis</w:t>
      </w:r>
      <w:r w:rsidR="00CA10FE" w:rsidRPr="00F620BE">
        <w:rPr>
          <w:sz w:val="28"/>
          <w:szCs w:val="28"/>
        </w:rPr>
        <w:t xml:space="preserve"> </w:t>
      </w:r>
      <w:r w:rsidR="0076498A">
        <w:rPr>
          <w:sz w:val="28"/>
          <w:szCs w:val="28"/>
        </w:rPr>
        <w:t>re</w:t>
      </w:r>
      <w:r w:rsidR="00CA10FE" w:rsidRPr="00F620BE">
        <w:rPr>
          <w:sz w:val="28"/>
          <w:szCs w:val="28"/>
        </w:rPr>
        <w:t xml:space="preserve">liés aux </w:t>
      </w:r>
      <w:r w:rsidR="0076498A">
        <w:rPr>
          <w:sz w:val="28"/>
          <w:szCs w:val="28"/>
        </w:rPr>
        <w:t>EAE</w:t>
      </w:r>
      <w:r w:rsidR="00CA10FE" w:rsidRPr="00F620BE">
        <w:rPr>
          <w:sz w:val="28"/>
          <w:szCs w:val="28"/>
        </w:rPr>
        <w:t xml:space="preserve">, tels </w:t>
      </w:r>
      <w:proofErr w:type="spellStart"/>
      <w:r w:rsidR="00CA10FE" w:rsidRPr="0076498A">
        <w:rPr>
          <w:sz w:val="28"/>
          <w:szCs w:val="28"/>
        </w:rPr>
        <w:t>Brompton</w:t>
      </w:r>
      <w:proofErr w:type="spellEnd"/>
      <w:r w:rsidR="002001F4" w:rsidRPr="0076498A">
        <w:rPr>
          <w:sz w:val="28"/>
          <w:szCs w:val="28"/>
        </w:rPr>
        <w:t>,</w:t>
      </w:r>
      <w:r w:rsidR="00CA10FE" w:rsidRPr="0076498A">
        <w:rPr>
          <w:sz w:val="28"/>
          <w:szCs w:val="28"/>
        </w:rPr>
        <w:t xml:space="preserve"> Aylmer,</w:t>
      </w:r>
      <w:r w:rsidR="002001F4" w:rsidRPr="0076498A">
        <w:rPr>
          <w:sz w:val="28"/>
          <w:szCs w:val="28"/>
        </w:rPr>
        <w:t xml:space="preserve"> Mégantic,</w:t>
      </w:r>
      <w:r w:rsidR="00CA10FE" w:rsidRPr="0076498A">
        <w:rPr>
          <w:sz w:val="28"/>
          <w:szCs w:val="28"/>
        </w:rPr>
        <w:t xml:space="preserve"> Abénakis</w:t>
      </w:r>
      <w:r w:rsidR="002001F4" w:rsidRPr="0076498A">
        <w:rPr>
          <w:sz w:val="28"/>
          <w:szCs w:val="28"/>
        </w:rPr>
        <w:t xml:space="preserve"> et Memphrémagog</w:t>
      </w:r>
      <w:r w:rsidR="00897388" w:rsidRPr="0076498A">
        <w:rPr>
          <w:sz w:val="28"/>
          <w:szCs w:val="28"/>
        </w:rPr>
        <w:t>,</w:t>
      </w:r>
      <w:r w:rsidR="002001F4" w:rsidRPr="0076498A">
        <w:rPr>
          <w:sz w:val="28"/>
          <w:szCs w:val="28"/>
        </w:rPr>
        <w:t xml:space="preserve"> qui doivent gérer un problème de </w:t>
      </w:r>
      <w:r w:rsidR="00CA10FE" w:rsidRPr="0076498A">
        <w:rPr>
          <w:sz w:val="28"/>
          <w:szCs w:val="28"/>
        </w:rPr>
        <w:t>myriophylle à épis</w:t>
      </w:r>
      <w:r w:rsidR="002001F4" w:rsidRPr="0076498A">
        <w:rPr>
          <w:sz w:val="28"/>
          <w:szCs w:val="28"/>
        </w:rPr>
        <w:t xml:space="preserve"> et</w:t>
      </w:r>
      <w:r w:rsidR="00897388" w:rsidRPr="0076498A">
        <w:rPr>
          <w:sz w:val="28"/>
          <w:szCs w:val="28"/>
        </w:rPr>
        <w:t xml:space="preserve"> en plus, </w:t>
      </w:r>
      <w:r w:rsidR="002001F4" w:rsidRPr="0076498A">
        <w:rPr>
          <w:sz w:val="28"/>
          <w:szCs w:val="28"/>
        </w:rPr>
        <w:t>de moule zébrée</w:t>
      </w:r>
      <w:r w:rsidR="00897388" w:rsidRPr="0076498A">
        <w:rPr>
          <w:sz w:val="28"/>
          <w:szCs w:val="28"/>
        </w:rPr>
        <w:t>,</w:t>
      </w:r>
      <w:r w:rsidR="002001F4" w:rsidRPr="0076498A">
        <w:rPr>
          <w:sz w:val="28"/>
          <w:szCs w:val="28"/>
        </w:rPr>
        <w:t xml:space="preserve"> pou</w:t>
      </w:r>
      <w:r w:rsidR="00897388" w:rsidRPr="0076498A">
        <w:rPr>
          <w:sz w:val="28"/>
          <w:szCs w:val="28"/>
        </w:rPr>
        <w:t>r</w:t>
      </w:r>
      <w:r w:rsidR="002001F4" w:rsidRPr="0076498A">
        <w:rPr>
          <w:sz w:val="28"/>
          <w:szCs w:val="28"/>
        </w:rPr>
        <w:t xml:space="preserve"> Memphrémagog</w:t>
      </w:r>
      <w:r w:rsidR="00897388" w:rsidRPr="0076498A">
        <w:rPr>
          <w:sz w:val="28"/>
          <w:szCs w:val="28"/>
        </w:rPr>
        <w:t>.</w:t>
      </w:r>
      <w:r w:rsidR="002001F4" w:rsidRPr="00F620BE">
        <w:rPr>
          <w:b/>
          <w:bCs/>
          <w:sz w:val="28"/>
          <w:szCs w:val="28"/>
        </w:rPr>
        <w:t xml:space="preserve"> </w:t>
      </w:r>
      <w:r w:rsidR="00897388" w:rsidRPr="0076498A">
        <w:rPr>
          <w:sz w:val="28"/>
          <w:szCs w:val="28"/>
        </w:rPr>
        <w:t>L</w:t>
      </w:r>
      <w:r w:rsidR="00CA10FE" w:rsidRPr="00F620BE">
        <w:rPr>
          <w:sz w:val="28"/>
          <w:szCs w:val="28"/>
        </w:rPr>
        <w:t xml:space="preserve">es </w:t>
      </w:r>
      <w:r w:rsidR="00502192" w:rsidRPr="00F620BE">
        <w:rPr>
          <w:sz w:val="28"/>
          <w:szCs w:val="28"/>
        </w:rPr>
        <w:t>M</w:t>
      </w:r>
      <w:r w:rsidR="00CA10FE" w:rsidRPr="00F620BE">
        <w:rPr>
          <w:sz w:val="28"/>
          <w:szCs w:val="28"/>
        </w:rPr>
        <w:t>unicipalités et Associations de protection dépensent des milliers</w:t>
      </w:r>
      <w:r w:rsidR="00A34A9E" w:rsidRPr="00F620BE">
        <w:rPr>
          <w:sz w:val="28"/>
          <w:szCs w:val="28"/>
        </w:rPr>
        <w:t>, voire des centaines de milliers</w:t>
      </w:r>
      <w:r w:rsidR="00CA10FE" w:rsidRPr="00F620BE">
        <w:rPr>
          <w:sz w:val="28"/>
          <w:szCs w:val="28"/>
        </w:rPr>
        <w:t xml:space="preserve"> de dollars pour seulement contrôler ces infestations.</w:t>
      </w:r>
    </w:p>
    <w:p w:rsidR="003E722A" w:rsidRDefault="003E722A" w:rsidP="00B43CB4">
      <w:pPr>
        <w:jc w:val="both"/>
        <w:rPr>
          <w:sz w:val="28"/>
          <w:szCs w:val="28"/>
        </w:rPr>
      </w:pPr>
      <w:r>
        <w:rPr>
          <w:sz w:val="28"/>
          <w:szCs w:val="28"/>
        </w:rPr>
        <w:t>Aussi, il est impératif de continuer à protéger la bande</w:t>
      </w:r>
      <w:r w:rsidR="002634C3">
        <w:rPr>
          <w:sz w:val="28"/>
          <w:szCs w:val="28"/>
        </w:rPr>
        <w:t xml:space="preserve"> riveraine</w:t>
      </w:r>
      <w:r>
        <w:rPr>
          <w:sz w:val="28"/>
          <w:szCs w:val="28"/>
        </w:rPr>
        <w:t>, en la renaturalisant, soit avec des plantes déjà existantes ou en plantant des espèces appropriées au bord de lac. Le pépiniériste local pourra vous guider afin de faire un choix éclairé.</w:t>
      </w:r>
    </w:p>
    <w:p w:rsidR="00DD1AF2" w:rsidRPr="00F620BE" w:rsidRDefault="00CA10FE" w:rsidP="00B43CB4">
      <w:pPr>
        <w:jc w:val="both"/>
        <w:rPr>
          <w:sz w:val="28"/>
          <w:szCs w:val="28"/>
        </w:rPr>
      </w:pPr>
      <w:r w:rsidRPr="00F620BE">
        <w:rPr>
          <w:sz w:val="28"/>
          <w:szCs w:val="28"/>
        </w:rPr>
        <w:t xml:space="preserve"> </w:t>
      </w:r>
      <w:r w:rsidR="00DD1AF2" w:rsidRPr="00F620BE">
        <w:rPr>
          <w:sz w:val="28"/>
          <w:szCs w:val="28"/>
        </w:rPr>
        <w:t>Voici une liste des gestes posés et à venir pour arriver à nos fins</w:t>
      </w:r>
      <w:r w:rsidR="00871EBE" w:rsidRPr="00F620BE">
        <w:rPr>
          <w:sz w:val="28"/>
          <w:szCs w:val="28"/>
        </w:rPr>
        <w:t xml:space="preserve">, c’est-à-dire, </w:t>
      </w:r>
      <w:r w:rsidR="00871EBE" w:rsidRPr="00F620BE">
        <w:rPr>
          <w:b/>
          <w:bCs/>
          <w:sz w:val="28"/>
          <w:szCs w:val="28"/>
        </w:rPr>
        <w:t>garder le lac en santé et sécuritaire</w:t>
      </w:r>
      <w:r w:rsidR="00FC6071" w:rsidRPr="00F620BE">
        <w:rPr>
          <w:b/>
          <w:bCs/>
          <w:sz w:val="28"/>
          <w:szCs w:val="28"/>
        </w:rPr>
        <w:t>.</w:t>
      </w:r>
    </w:p>
    <w:p w:rsidR="003F7158" w:rsidRPr="00F620BE" w:rsidRDefault="003F7158" w:rsidP="00B43CB4">
      <w:pPr>
        <w:jc w:val="both"/>
        <w:rPr>
          <w:b/>
          <w:bCs/>
          <w:sz w:val="28"/>
          <w:szCs w:val="28"/>
          <w:u w:val="single"/>
        </w:rPr>
      </w:pPr>
    </w:p>
    <w:p w:rsidR="0076498A" w:rsidRDefault="0076498A" w:rsidP="00B43CB4">
      <w:pPr>
        <w:jc w:val="both"/>
        <w:rPr>
          <w:b/>
          <w:bCs/>
          <w:sz w:val="28"/>
          <w:szCs w:val="28"/>
          <w:u w:val="single"/>
        </w:rPr>
      </w:pPr>
    </w:p>
    <w:p w:rsidR="00AA02A8" w:rsidRDefault="00AA02A8" w:rsidP="00AA02A8">
      <w:pPr>
        <w:rPr>
          <w:b/>
          <w:bCs/>
          <w:sz w:val="28"/>
          <w:szCs w:val="28"/>
          <w:u w:val="single"/>
        </w:rPr>
      </w:pPr>
    </w:p>
    <w:p w:rsidR="00DD1AF2" w:rsidRPr="00222008" w:rsidRDefault="00DD1AF2" w:rsidP="00AA02A8">
      <w:pPr>
        <w:jc w:val="center"/>
        <w:rPr>
          <w:sz w:val="24"/>
          <w:szCs w:val="24"/>
        </w:rPr>
      </w:pPr>
      <w:r w:rsidRPr="00222008">
        <w:rPr>
          <w:b/>
          <w:bCs/>
          <w:sz w:val="24"/>
          <w:szCs w:val="24"/>
          <w:u w:val="single"/>
        </w:rPr>
        <w:t xml:space="preserve">DÉJÀ </w:t>
      </w:r>
      <w:r w:rsidR="00D52237" w:rsidRPr="00222008">
        <w:rPr>
          <w:b/>
          <w:bCs/>
          <w:sz w:val="24"/>
          <w:szCs w:val="24"/>
          <w:u w:val="single"/>
        </w:rPr>
        <w:t>ACCOMPLI</w:t>
      </w:r>
    </w:p>
    <w:p w:rsidR="00AA02A8" w:rsidRPr="00222008" w:rsidRDefault="00AA02A8" w:rsidP="00AA02A8">
      <w:pPr>
        <w:jc w:val="center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AA02A8" w:rsidRPr="00222008" w:rsidTr="00AA02A8">
        <w:tc>
          <w:tcPr>
            <w:tcW w:w="4698" w:type="dxa"/>
          </w:tcPr>
          <w:p w:rsidR="00AA02A8" w:rsidRPr="00222008" w:rsidRDefault="00AA02A8" w:rsidP="00AA02A8">
            <w:pPr>
              <w:jc w:val="center"/>
              <w:rPr>
                <w:b/>
                <w:bCs/>
                <w:sz w:val="24"/>
                <w:szCs w:val="24"/>
              </w:rPr>
            </w:pPr>
            <w:r w:rsidRPr="00222008">
              <w:rPr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4698" w:type="dxa"/>
          </w:tcPr>
          <w:p w:rsidR="00AA02A8" w:rsidRPr="00222008" w:rsidRDefault="00AA02A8" w:rsidP="00AA02A8">
            <w:pPr>
              <w:jc w:val="center"/>
              <w:rPr>
                <w:b/>
                <w:bCs/>
                <w:sz w:val="24"/>
                <w:szCs w:val="24"/>
              </w:rPr>
            </w:pPr>
            <w:r w:rsidRPr="00222008">
              <w:rPr>
                <w:b/>
                <w:bCs/>
                <w:sz w:val="24"/>
                <w:szCs w:val="24"/>
              </w:rPr>
              <w:t>POURQUOI ?</w:t>
            </w:r>
          </w:p>
        </w:tc>
      </w:tr>
      <w:tr w:rsidR="00AA02A8" w:rsidRPr="00222008" w:rsidTr="00AA02A8">
        <w:tc>
          <w:tcPr>
            <w:tcW w:w="4698" w:type="dxa"/>
          </w:tcPr>
          <w:p w:rsidR="00AA02A8" w:rsidRPr="00222008" w:rsidRDefault="00AA02A8" w:rsidP="00AA02A8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SYSTÈME DE VIGNETTES EN COLLABORATION AVEC LA MUNICIPALITÉ</w:t>
            </w:r>
          </w:p>
        </w:tc>
        <w:tc>
          <w:tcPr>
            <w:tcW w:w="4698" w:type="dxa"/>
          </w:tcPr>
          <w:p w:rsidR="00AA02A8" w:rsidRPr="00222008" w:rsidRDefault="00AA02A8" w:rsidP="00AA02A8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POUR INVENTORIER LE NOMBRE D’EMBARCATIONS QUI NAVIGUENT SUR LE LAC</w:t>
            </w:r>
            <w:r w:rsidR="00CF2315" w:rsidRPr="00222008">
              <w:rPr>
                <w:sz w:val="24"/>
                <w:szCs w:val="24"/>
              </w:rPr>
              <w:t xml:space="preserve"> ET CONTRÔLER LE LAVAGE DE CEUX-CI</w:t>
            </w:r>
            <w:r w:rsidRPr="00222008">
              <w:rPr>
                <w:sz w:val="24"/>
                <w:szCs w:val="24"/>
              </w:rPr>
              <w:t xml:space="preserve"> </w:t>
            </w:r>
          </w:p>
        </w:tc>
      </w:tr>
      <w:tr w:rsidR="00AA02A8" w:rsidRPr="00222008" w:rsidTr="00AA02A8">
        <w:tc>
          <w:tcPr>
            <w:tcW w:w="4698" w:type="dxa"/>
          </w:tcPr>
          <w:p w:rsidR="00AA02A8" w:rsidRPr="00222008" w:rsidRDefault="00AA02A8" w:rsidP="00AA02A8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INSTALLATION DE BOUÉES À 200 PIEDS DE LA RIVE AUTOUR DU LAC</w:t>
            </w:r>
          </w:p>
        </w:tc>
        <w:tc>
          <w:tcPr>
            <w:tcW w:w="4698" w:type="dxa"/>
          </w:tcPr>
          <w:p w:rsidR="00AA02A8" w:rsidRPr="00222008" w:rsidRDefault="00AA02A8" w:rsidP="00AA02A8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POUR PROTÉGER LA BANDE RIVERAINE DE L’ÉROSION</w:t>
            </w:r>
            <w:r w:rsidR="00CF2315" w:rsidRPr="00222008">
              <w:rPr>
                <w:sz w:val="24"/>
                <w:szCs w:val="24"/>
              </w:rPr>
              <w:t xml:space="preserve"> CAUSÉE PAR LES VAGUES DES BATEAUX À MOTEUR</w:t>
            </w:r>
          </w:p>
        </w:tc>
      </w:tr>
      <w:tr w:rsidR="00AA02A8" w:rsidRPr="00222008" w:rsidTr="00AA02A8">
        <w:tc>
          <w:tcPr>
            <w:tcW w:w="4698" w:type="dxa"/>
          </w:tcPr>
          <w:p w:rsidR="00AA02A8" w:rsidRPr="00222008" w:rsidRDefault="00AA02A8" w:rsidP="00AA02A8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INSTALLATION DE BOUÉES À LA TÊTE DU LAC</w:t>
            </w:r>
          </w:p>
        </w:tc>
        <w:tc>
          <w:tcPr>
            <w:tcW w:w="4698" w:type="dxa"/>
          </w:tcPr>
          <w:p w:rsidR="00AA02A8" w:rsidRPr="00222008" w:rsidRDefault="00930A72" w:rsidP="00930A72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POUR EMPÊCHER LES BATEAUX À MOTEUR DE NAVIGUER DANS CE SECTEUR OÙ L’EAU EST PEU PROFONDE</w:t>
            </w:r>
            <w:r w:rsidR="00CF2315" w:rsidRPr="00222008">
              <w:rPr>
                <w:sz w:val="24"/>
                <w:szCs w:val="24"/>
              </w:rPr>
              <w:t>. CETTE ACTION ÉVITE DE BRASSER LES SÉDIMENTS ET REMUER LE PHOSPHORE QUI CONTRIBUE À LA PROLIFÉRATION DES ALGUES.</w:t>
            </w:r>
          </w:p>
        </w:tc>
      </w:tr>
      <w:tr w:rsidR="00AA02A8" w:rsidRPr="00222008" w:rsidTr="00AA02A8">
        <w:tc>
          <w:tcPr>
            <w:tcW w:w="4698" w:type="dxa"/>
          </w:tcPr>
          <w:p w:rsidR="00AA02A8" w:rsidRPr="00222008" w:rsidRDefault="00CF2315" w:rsidP="00CF2315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 xml:space="preserve">INSTALLATION DE BOUÉES </w:t>
            </w:r>
            <w:r w:rsidR="005C4C49" w:rsidRPr="00222008">
              <w:rPr>
                <w:sz w:val="24"/>
                <w:szCs w:val="24"/>
              </w:rPr>
              <w:t>À L’ENTRÉE DU SECTEUR DE L’ÉCHO PARC</w:t>
            </w:r>
          </w:p>
        </w:tc>
        <w:tc>
          <w:tcPr>
            <w:tcW w:w="4698" w:type="dxa"/>
          </w:tcPr>
          <w:p w:rsidR="00AA02A8" w:rsidRPr="00222008" w:rsidRDefault="005C4C49" w:rsidP="005C4C49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 xml:space="preserve">POUR INCITER LES BATEAUX À MOTEUR À RALENTIR À 10 KM/HRE AFIN DE PROTÉGER LES USAGERS DES EMBARCATIONS NON MOTORISÉES QUI SONT NOMBREUX DANS CE SECTEUR </w:t>
            </w:r>
          </w:p>
        </w:tc>
      </w:tr>
      <w:tr w:rsidR="00AA02A8" w:rsidRPr="00222008" w:rsidTr="00AA02A8">
        <w:tc>
          <w:tcPr>
            <w:tcW w:w="4698" w:type="dxa"/>
          </w:tcPr>
          <w:p w:rsidR="00AA02A8" w:rsidRPr="00222008" w:rsidRDefault="005C4C49" w:rsidP="005C4C49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ENTENTE AVEC LE LAVE-AUTO « IMPÉKABLE ESTHÉTIK »</w:t>
            </w:r>
          </w:p>
        </w:tc>
        <w:tc>
          <w:tcPr>
            <w:tcW w:w="4698" w:type="dxa"/>
          </w:tcPr>
          <w:p w:rsidR="00AA02A8" w:rsidRPr="00222008" w:rsidRDefault="005C4C49" w:rsidP="005C4C49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POUR ASSURER LE SERVICE DE LAVAGE DES EMBARCATIONS À MOTEUR</w:t>
            </w:r>
          </w:p>
        </w:tc>
      </w:tr>
      <w:tr w:rsidR="00AA02A8" w:rsidRPr="00222008" w:rsidTr="00AA02A8">
        <w:tc>
          <w:tcPr>
            <w:tcW w:w="4698" w:type="dxa"/>
          </w:tcPr>
          <w:p w:rsidR="00AA02A8" w:rsidRPr="00222008" w:rsidRDefault="005C4C49" w:rsidP="005C4C49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INSTALLATION D’UNE GUÉRITE AU DÉBARCADÈRE (CLUB NAUTIQUE)</w:t>
            </w:r>
          </w:p>
        </w:tc>
        <w:tc>
          <w:tcPr>
            <w:tcW w:w="4698" w:type="dxa"/>
          </w:tcPr>
          <w:p w:rsidR="00AA02A8" w:rsidRPr="00222008" w:rsidRDefault="005C4C49" w:rsidP="005C4C49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POUR MIEUX CONTRÔLER LES ALLÉES ET VENUES DES EMBARCATIONS QUI NAVIGUENT SUR LE LAC</w:t>
            </w:r>
          </w:p>
        </w:tc>
      </w:tr>
      <w:tr w:rsidR="00AA02A8" w:rsidRPr="00222008" w:rsidTr="00AA02A8">
        <w:tc>
          <w:tcPr>
            <w:tcW w:w="4698" w:type="dxa"/>
          </w:tcPr>
          <w:p w:rsidR="00AA02A8" w:rsidRPr="00222008" w:rsidRDefault="005C4C49" w:rsidP="005C4C49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INSTALLATION DE PANCARTES À LA CHAPELLE ET AU SITE DE LA STATION DE POMPAGE DE LA MUNICIPALITÉ</w:t>
            </w:r>
          </w:p>
        </w:tc>
        <w:tc>
          <w:tcPr>
            <w:tcW w:w="4698" w:type="dxa"/>
          </w:tcPr>
          <w:p w:rsidR="00AA02A8" w:rsidRPr="00222008" w:rsidRDefault="005C4C49" w:rsidP="005C4C49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POUR INTERDIRE LA MISE À L’EAU À CES ENDROITS QUI SONT PRIVÉS</w:t>
            </w:r>
          </w:p>
        </w:tc>
      </w:tr>
      <w:tr w:rsidR="00AA02A8" w:rsidRPr="00222008" w:rsidTr="00AA02A8">
        <w:tc>
          <w:tcPr>
            <w:tcW w:w="4698" w:type="dxa"/>
          </w:tcPr>
          <w:p w:rsidR="00AA02A8" w:rsidRPr="00222008" w:rsidRDefault="005C4C49" w:rsidP="005C4C49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 xml:space="preserve">EMBAUCHE, PAR LA MUNICIPALITÉ, </w:t>
            </w:r>
            <w:r w:rsidR="00222008" w:rsidRPr="00222008">
              <w:rPr>
                <w:sz w:val="24"/>
                <w:szCs w:val="24"/>
              </w:rPr>
              <w:t>D’UNE FIRME DE SÉCURITÉ, AU CLUB NAUTIQUE</w:t>
            </w:r>
          </w:p>
        </w:tc>
        <w:tc>
          <w:tcPr>
            <w:tcW w:w="4698" w:type="dxa"/>
          </w:tcPr>
          <w:p w:rsidR="00AA02A8" w:rsidRPr="00222008" w:rsidRDefault="00222008" w:rsidP="00222008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POUR MIEUX CONTRÔLER L’ACCÈS AU LAC LORS DES HEURES DE POINTE : WEEKENDS ET VACANCES DE LA CONSTRUCTION</w:t>
            </w:r>
          </w:p>
        </w:tc>
      </w:tr>
      <w:tr w:rsidR="00AA02A8" w:rsidRPr="00222008" w:rsidTr="00AA02A8">
        <w:tc>
          <w:tcPr>
            <w:tcW w:w="4698" w:type="dxa"/>
          </w:tcPr>
          <w:p w:rsidR="00AA02A8" w:rsidRPr="00222008" w:rsidRDefault="00222008" w:rsidP="00222008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INSTALLATION D’UN SUPPORT À KAYAKS (PAYANT) AU CLUB NAUTIQUE</w:t>
            </w:r>
          </w:p>
        </w:tc>
        <w:tc>
          <w:tcPr>
            <w:tcW w:w="4698" w:type="dxa"/>
          </w:tcPr>
          <w:p w:rsidR="00AA02A8" w:rsidRPr="00222008" w:rsidRDefault="00222008" w:rsidP="00222008">
            <w:pPr>
              <w:rPr>
                <w:sz w:val="24"/>
                <w:szCs w:val="24"/>
              </w:rPr>
            </w:pPr>
            <w:r w:rsidRPr="00222008">
              <w:rPr>
                <w:sz w:val="24"/>
                <w:szCs w:val="24"/>
              </w:rPr>
              <w:t>POUR PERMETTRE AUX USAGERS DE LAISSER LEUR KAYAK SUR PLACE AU LIEU DE TOUJOURS LES TRANSPORTER</w:t>
            </w:r>
          </w:p>
        </w:tc>
      </w:tr>
    </w:tbl>
    <w:p w:rsidR="00AA02A8" w:rsidRPr="00F620BE" w:rsidRDefault="00AA02A8" w:rsidP="00AA02A8">
      <w:pPr>
        <w:jc w:val="center"/>
        <w:rPr>
          <w:sz w:val="28"/>
          <w:szCs w:val="28"/>
        </w:rPr>
      </w:pPr>
    </w:p>
    <w:p w:rsidR="0076498A" w:rsidRDefault="0076498A" w:rsidP="00B43CB4">
      <w:pPr>
        <w:jc w:val="both"/>
        <w:rPr>
          <w:b/>
          <w:bCs/>
          <w:sz w:val="28"/>
          <w:szCs w:val="28"/>
          <w:u w:val="single"/>
        </w:rPr>
      </w:pPr>
    </w:p>
    <w:p w:rsidR="0076498A" w:rsidRDefault="0076498A" w:rsidP="00B43CB4">
      <w:pPr>
        <w:jc w:val="both"/>
        <w:rPr>
          <w:b/>
          <w:bCs/>
          <w:sz w:val="28"/>
          <w:szCs w:val="28"/>
          <w:u w:val="single"/>
        </w:rPr>
      </w:pPr>
    </w:p>
    <w:p w:rsidR="002634C3" w:rsidRDefault="002634C3" w:rsidP="00B43CB4">
      <w:pPr>
        <w:jc w:val="both"/>
        <w:rPr>
          <w:b/>
          <w:bCs/>
          <w:sz w:val="28"/>
          <w:szCs w:val="28"/>
          <w:u w:val="single"/>
        </w:rPr>
      </w:pPr>
    </w:p>
    <w:p w:rsidR="00222008" w:rsidRDefault="00222008" w:rsidP="00B43CB4">
      <w:pPr>
        <w:jc w:val="both"/>
        <w:rPr>
          <w:sz w:val="28"/>
          <w:szCs w:val="28"/>
        </w:rPr>
      </w:pPr>
    </w:p>
    <w:p w:rsidR="00222008" w:rsidRDefault="00222008" w:rsidP="00222008">
      <w:pPr>
        <w:jc w:val="center"/>
        <w:rPr>
          <w:b/>
          <w:bCs/>
          <w:sz w:val="24"/>
          <w:szCs w:val="24"/>
          <w:u w:val="single"/>
        </w:rPr>
      </w:pPr>
      <w:r w:rsidRPr="00222008">
        <w:rPr>
          <w:b/>
          <w:bCs/>
          <w:sz w:val="24"/>
          <w:szCs w:val="24"/>
          <w:u w:val="single"/>
        </w:rPr>
        <w:t>À VENIR</w:t>
      </w:r>
    </w:p>
    <w:p w:rsidR="00222008" w:rsidRDefault="00222008" w:rsidP="00222008">
      <w:pPr>
        <w:jc w:val="center"/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222008" w:rsidTr="00222008">
        <w:tc>
          <w:tcPr>
            <w:tcW w:w="4698" w:type="dxa"/>
          </w:tcPr>
          <w:p w:rsidR="00222008" w:rsidRPr="00222008" w:rsidRDefault="00222008" w:rsidP="00222008">
            <w:pPr>
              <w:jc w:val="center"/>
              <w:rPr>
                <w:b/>
                <w:bCs/>
                <w:sz w:val="24"/>
                <w:szCs w:val="24"/>
              </w:rPr>
            </w:pPr>
            <w:r w:rsidRPr="00222008">
              <w:rPr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4698" w:type="dxa"/>
          </w:tcPr>
          <w:p w:rsidR="00222008" w:rsidRPr="00222008" w:rsidRDefault="00222008" w:rsidP="00222008">
            <w:pPr>
              <w:jc w:val="center"/>
              <w:rPr>
                <w:b/>
                <w:bCs/>
                <w:sz w:val="24"/>
                <w:szCs w:val="24"/>
              </w:rPr>
            </w:pPr>
            <w:r w:rsidRPr="00222008">
              <w:rPr>
                <w:b/>
                <w:bCs/>
                <w:sz w:val="24"/>
                <w:szCs w:val="24"/>
              </w:rPr>
              <w:t>POURQUOI ?</w:t>
            </w:r>
          </w:p>
        </w:tc>
      </w:tr>
      <w:tr w:rsidR="00222008" w:rsidTr="00222008">
        <w:tc>
          <w:tcPr>
            <w:tcW w:w="4698" w:type="dxa"/>
          </w:tcPr>
          <w:p w:rsidR="00222008" w:rsidRDefault="00222008" w:rsidP="00222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ÉTUDE EXHAUSTIVE, PAR UN ORGANISME NOMMÉ </w:t>
            </w:r>
            <w:r w:rsidR="005D4D4B">
              <w:rPr>
                <w:sz w:val="24"/>
                <w:szCs w:val="24"/>
              </w:rPr>
              <w:t>« </w:t>
            </w:r>
            <w:r>
              <w:rPr>
                <w:sz w:val="24"/>
                <w:szCs w:val="24"/>
              </w:rPr>
              <w:t>RAPPEL</w:t>
            </w:r>
            <w:r w:rsidR="005D4D4B">
              <w:rPr>
                <w:sz w:val="24"/>
                <w:szCs w:val="24"/>
              </w:rPr>
              <w:t> »</w:t>
            </w:r>
            <w:r>
              <w:rPr>
                <w:sz w:val="24"/>
                <w:szCs w:val="24"/>
              </w:rPr>
              <w:t xml:space="preserve">, QUI PORTERA SUR LE BASSIN VERSANT ET LES PLANTES AQUATIQUES QUE L’ON RETROUVE DANS </w:t>
            </w:r>
            <w:r w:rsidR="005D4D4B">
              <w:rPr>
                <w:sz w:val="24"/>
                <w:szCs w:val="24"/>
              </w:rPr>
              <w:t>NOTRE</w:t>
            </w:r>
            <w:r>
              <w:rPr>
                <w:sz w:val="24"/>
                <w:szCs w:val="24"/>
              </w:rPr>
              <w:t xml:space="preserve"> LAC. L’APLE INVESTIT $5000 DANS CE PROJET DE $15000</w:t>
            </w:r>
            <w:r w:rsidR="004D62E0">
              <w:rPr>
                <w:sz w:val="24"/>
                <w:szCs w:val="24"/>
              </w:rPr>
              <w:t xml:space="preserve"> Note</w:t>
            </w:r>
            <w:r w:rsidR="00E336E6">
              <w:rPr>
                <w:sz w:val="24"/>
                <w:szCs w:val="24"/>
              </w:rPr>
              <w:t xml:space="preserve"> </w:t>
            </w:r>
            <w:r w:rsidR="004D62E0" w:rsidRPr="004D62E0">
              <w:rPr>
                <w:color w:val="FF0000"/>
                <w:sz w:val="24"/>
                <w:szCs w:val="24"/>
              </w:rPr>
              <w:t xml:space="preserve">Fait </w:t>
            </w:r>
            <w:r w:rsidR="00E336E6">
              <w:rPr>
                <w:color w:val="FF0000"/>
                <w:sz w:val="24"/>
                <w:szCs w:val="24"/>
              </w:rPr>
              <w:t>depuis</w:t>
            </w:r>
          </w:p>
        </w:tc>
        <w:tc>
          <w:tcPr>
            <w:tcW w:w="4698" w:type="dxa"/>
          </w:tcPr>
          <w:p w:rsidR="00222008" w:rsidRDefault="005D4D4B" w:rsidP="00222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POUR AVOIR UN PORTRAIT COMPLET DE L’ÉTAT DE SANTÉ DE NOTRE LAC ET DES MESURES À PRENDRE, S’IL Y EN A, POUR AMÉLIORER LA SITUATION </w:t>
            </w:r>
          </w:p>
        </w:tc>
      </w:tr>
      <w:tr w:rsidR="00222008" w:rsidTr="00222008">
        <w:tc>
          <w:tcPr>
            <w:tcW w:w="4698" w:type="dxa"/>
          </w:tcPr>
          <w:p w:rsidR="00222008" w:rsidRDefault="005D4D4B" w:rsidP="00222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AUGMENTATION DU NOMBRE DE BOUÉES : 500 PIEDS ENTRE CHACUNE AU LIEU DE 750, À 200 PIEDS DU BORD</w:t>
            </w:r>
            <w:r w:rsidR="00E336E6">
              <w:rPr>
                <w:sz w:val="24"/>
                <w:szCs w:val="24"/>
              </w:rPr>
              <w:t xml:space="preserve"> </w:t>
            </w:r>
            <w:r w:rsidR="00E336E6" w:rsidRPr="00E336E6">
              <w:rPr>
                <w:color w:val="FF0000"/>
                <w:sz w:val="24"/>
                <w:szCs w:val="24"/>
              </w:rPr>
              <w:t>Fait</w:t>
            </w:r>
            <w:r w:rsidR="00E336E6">
              <w:rPr>
                <w:color w:val="FF0000"/>
                <w:sz w:val="24"/>
                <w:szCs w:val="24"/>
              </w:rPr>
              <w:t xml:space="preserve"> depuis</w:t>
            </w:r>
          </w:p>
        </w:tc>
        <w:tc>
          <w:tcPr>
            <w:tcW w:w="4698" w:type="dxa"/>
          </w:tcPr>
          <w:p w:rsidR="00222008" w:rsidRDefault="005D4D4B" w:rsidP="00222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MIEUX DÉLIMITER LE POURTOUR DE LA BANDE RIVERAINE</w:t>
            </w:r>
          </w:p>
        </w:tc>
      </w:tr>
      <w:tr w:rsidR="00222008" w:rsidTr="00222008">
        <w:tc>
          <w:tcPr>
            <w:tcW w:w="4698" w:type="dxa"/>
          </w:tcPr>
          <w:p w:rsidR="00222008" w:rsidRDefault="005D4D4B" w:rsidP="00222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ÉLABORATION D’UNE DEMANDE DE PARTENARIAT AVEC LA MUNICIPALITÉ DE LAC-ETCHEMIN</w:t>
            </w:r>
            <w:r w:rsidR="00E336E6">
              <w:rPr>
                <w:sz w:val="24"/>
                <w:szCs w:val="24"/>
              </w:rPr>
              <w:t xml:space="preserve"> </w:t>
            </w:r>
            <w:r w:rsidR="00E336E6" w:rsidRPr="00E336E6">
              <w:rPr>
                <w:color w:val="FF0000"/>
                <w:sz w:val="24"/>
                <w:szCs w:val="24"/>
              </w:rPr>
              <w:t>Fait</w:t>
            </w:r>
            <w:r w:rsidR="00E336E6">
              <w:rPr>
                <w:color w:val="FF0000"/>
                <w:sz w:val="24"/>
                <w:szCs w:val="24"/>
              </w:rPr>
              <w:t xml:space="preserve"> depuis</w:t>
            </w:r>
          </w:p>
        </w:tc>
        <w:tc>
          <w:tcPr>
            <w:tcW w:w="4698" w:type="dxa"/>
          </w:tcPr>
          <w:p w:rsidR="00222008" w:rsidRDefault="005D4D4B" w:rsidP="002220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POUR QUE L’APLE PUISSE ÊTRE PARTIE PRENANTE LORS DE RÉFECTIONS MAJEURES DANS LA BANDE RIVERAINE</w:t>
            </w:r>
          </w:p>
        </w:tc>
      </w:tr>
    </w:tbl>
    <w:p w:rsidR="00222008" w:rsidRPr="00222008" w:rsidRDefault="00222008" w:rsidP="00222008">
      <w:pPr>
        <w:rPr>
          <w:sz w:val="24"/>
          <w:szCs w:val="24"/>
        </w:rPr>
      </w:pPr>
    </w:p>
    <w:p w:rsidR="00871EBE" w:rsidRPr="00222008" w:rsidRDefault="00871EBE" w:rsidP="00B43CB4">
      <w:pPr>
        <w:jc w:val="both"/>
        <w:rPr>
          <w:sz w:val="24"/>
          <w:szCs w:val="24"/>
        </w:rPr>
      </w:pPr>
      <w:r w:rsidRPr="00222008">
        <w:rPr>
          <w:sz w:val="24"/>
          <w:szCs w:val="24"/>
        </w:rPr>
        <w:t xml:space="preserve">-D’autres projets sont aussi en cours, mais </w:t>
      </w:r>
      <w:r w:rsidR="00897388" w:rsidRPr="00222008">
        <w:rPr>
          <w:sz w:val="24"/>
          <w:szCs w:val="24"/>
        </w:rPr>
        <w:t>à l’état embryonnaire</w:t>
      </w:r>
      <w:r w:rsidRPr="00222008">
        <w:rPr>
          <w:sz w:val="24"/>
          <w:szCs w:val="24"/>
        </w:rPr>
        <w:t>.</w:t>
      </w:r>
      <w:r w:rsidR="00897388" w:rsidRPr="00222008">
        <w:rPr>
          <w:sz w:val="24"/>
          <w:szCs w:val="24"/>
        </w:rPr>
        <w:t xml:space="preserve"> Nous vous en ferons part en temps et lieux.</w:t>
      </w:r>
    </w:p>
    <w:p w:rsidR="00F620BE" w:rsidRPr="00222008" w:rsidRDefault="00F620BE" w:rsidP="00B43CB4">
      <w:pPr>
        <w:jc w:val="both"/>
        <w:rPr>
          <w:sz w:val="24"/>
          <w:szCs w:val="24"/>
        </w:rPr>
      </w:pPr>
    </w:p>
    <w:p w:rsidR="00AD50FC" w:rsidRPr="00222008" w:rsidRDefault="00F620BE" w:rsidP="00F620BE">
      <w:pPr>
        <w:jc w:val="both"/>
        <w:rPr>
          <w:sz w:val="24"/>
          <w:szCs w:val="24"/>
        </w:rPr>
      </w:pPr>
      <w:r w:rsidRPr="00222008">
        <w:rPr>
          <w:sz w:val="24"/>
          <w:szCs w:val="24"/>
        </w:rPr>
        <w:t>VOTRE comité de l’APLE.</w:t>
      </w:r>
    </w:p>
    <w:sectPr w:rsidR="00AD50FC" w:rsidRPr="0022200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21E" w:rsidRDefault="002E521E" w:rsidP="00AE2613">
      <w:pPr>
        <w:spacing w:after="0" w:line="240" w:lineRule="auto"/>
      </w:pPr>
      <w:r>
        <w:separator/>
      </w:r>
    </w:p>
  </w:endnote>
  <w:endnote w:type="continuationSeparator" w:id="0">
    <w:p w:rsidR="002E521E" w:rsidRDefault="002E521E" w:rsidP="00AE2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21E" w:rsidRDefault="002E521E" w:rsidP="00AE2613">
      <w:pPr>
        <w:spacing w:after="0" w:line="240" w:lineRule="auto"/>
      </w:pPr>
      <w:r>
        <w:separator/>
      </w:r>
    </w:p>
  </w:footnote>
  <w:footnote w:type="continuationSeparator" w:id="0">
    <w:p w:rsidR="002E521E" w:rsidRDefault="002E521E" w:rsidP="00AE2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07E"/>
    <w:rsid w:val="00087000"/>
    <w:rsid w:val="000C1130"/>
    <w:rsid w:val="00172F28"/>
    <w:rsid w:val="00176AD7"/>
    <w:rsid w:val="00182691"/>
    <w:rsid w:val="001F29C6"/>
    <w:rsid w:val="002001F4"/>
    <w:rsid w:val="00202F2B"/>
    <w:rsid w:val="00222008"/>
    <w:rsid w:val="002634C3"/>
    <w:rsid w:val="002E521E"/>
    <w:rsid w:val="003077CB"/>
    <w:rsid w:val="00384306"/>
    <w:rsid w:val="003A4D6D"/>
    <w:rsid w:val="003B19B6"/>
    <w:rsid w:val="003C652C"/>
    <w:rsid w:val="003E722A"/>
    <w:rsid w:val="003F7158"/>
    <w:rsid w:val="004C607E"/>
    <w:rsid w:val="004D62E0"/>
    <w:rsid w:val="00502192"/>
    <w:rsid w:val="00582BB3"/>
    <w:rsid w:val="005B464C"/>
    <w:rsid w:val="005C4C49"/>
    <w:rsid w:val="005D4D4B"/>
    <w:rsid w:val="00647488"/>
    <w:rsid w:val="00661D83"/>
    <w:rsid w:val="006B7639"/>
    <w:rsid w:val="006F5571"/>
    <w:rsid w:val="0076498A"/>
    <w:rsid w:val="0080031F"/>
    <w:rsid w:val="00871EBE"/>
    <w:rsid w:val="00897388"/>
    <w:rsid w:val="00915697"/>
    <w:rsid w:val="00930A72"/>
    <w:rsid w:val="009F1EE7"/>
    <w:rsid w:val="00A34A9E"/>
    <w:rsid w:val="00A34DBD"/>
    <w:rsid w:val="00A36927"/>
    <w:rsid w:val="00AA02A8"/>
    <w:rsid w:val="00AD50FC"/>
    <w:rsid w:val="00AD72FD"/>
    <w:rsid w:val="00AE2613"/>
    <w:rsid w:val="00B43CB4"/>
    <w:rsid w:val="00B45AC0"/>
    <w:rsid w:val="00B57E83"/>
    <w:rsid w:val="00BE228B"/>
    <w:rsid w:val="00C84BBF"/>
    <w:rsid w:val="00CA10FE"/>
    <w:rsid w:val="00CC0041"/>
    <w:rsid w:val="00CC4DC2"/>
    <w:rsid w:val="00CF2315"/>
    <w:rsid w:val="00D05AB8"/>
    <w:rsid w:val="00D52237"/>
    <w:rsid w:val="00D9640D"/>
    <w:rsid w:val="00DA1DE7"/>
    <w:rsid w:val="00DD1AF2"/>
    <w:rsid w:val="00DD5A41"/>
    <w:rsid w:val="00E034DE"/>
    <w:rsid w:val="00E07F62"/>
    <w:rsid w:val="00E336E6"/>
    <w:rsid w:val="00E4725E"/>
    <w:rsid w:val="00E622DC"/>
    <w:rsid w:val="00EB02D5"/>
    <w:rsid w:val="00EB2278"/>
    <w:rsid w:val="00F44EB1"/>
    <w:rsid w:val="00F5775F"/>
    <w:rsid w:val="00F620BE"/>
    <w:rsid w:val="00F95730"/>
    <w:rsid w:val="00FC6071"/>
    <w:rsid w:val="00FC77E1"/>
    <w:rsid w:val="00FF06DF"/>
    <w:rsid w:val="00FF2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DDE6"/>
  <w15:chartTrackingRefBased/>
  <w15:docId w15:val="{88ADCA09-467F-48A9-8317-2045E3E5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D5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E26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2613"/>
  </w:style>
  <w:style w:type="paragraph" w:styleId="Pieddepage">
    <w:name w:val="footer"/>
    <w:basedOn w:val="Normal"/>
    <w:link w:val="PieddepageCar"/>
    <w:uiPriority w:val="99"/>
    <w:unhideWhenUsed/>
    <w:rsid w:val="00AE261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2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837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Besnier</dc:creator>
  <cp:keywords/>
  <dc:description/>
  <cp:lastModifiedBy>Anne-Marie Pelletier</cp:lastModifiedBy>
  <cp:revision>1</cp:revision>
  <cp:lastPrinted>2021-03-25T14:23:00Z</cp:lastPrinted>
  <dcterms:created xsi:type="dcterms:W3CDTF">2025-10-01T14:15:00Z</dcterms:created>
  <dcterms:modified xsi:type="dcterms:W3CDTF">2025-10-01T14:15:00Z</dcterms:modified>
</cp:coreProperties>
</file>